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34" w:rsidRPr="00B44B2F" w:rsidRDefault="00FF6635" w:rsidP="00B44B2F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B44B2F">
        <w:rPr>
          <w:rFonts w:ascii="Times New Roman" w:hAnsi="Times New Roman" w:cs="Times New Roman"/>
          <w:sz w:val="32"/>
          <w:szCs w:val="32"/>
          <w:u w:val="single"/>
        </w:rPr>
        <w:t>Poetic Devices Review</w:t>
      </w:r>
    </w:p>
    <w:p w:rsidR="00FF6635" w:rsidRPr="00B44B2F" w:rsidRDefault="00FF6635" w:rsidP="00B44B2F">
      <w:p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44B2F">
        <w:rPr>
          <w:rFonts w:ascii="Times New Roman" w:hAnsi="Times New Roman" w:cs="Times New Roman"/>
          <w:sz w:val="32"/>
          <w:szCs w:val="32"/>
          <w:u w:val="single"/>
        </w:rPr>
        <w:t>Definitions</w:t>
      </w:r>
    </w:p>
    <w:p w:rsidR="00FF6635" w:rsidRPr="00B44B2F" w:rsidRDefault="00FF6635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Repeated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initial</w:t>
      </w:r>
      <w:r w:rsidRPr="00B44B2F">
        <w:rPr>
          <w:rFonts w:ascii="Times New Roman" w:hAnsi="Times New Roman" w:cs="Times New Roman"/>
          <w:sz w:val="32"/>
          <w:szCs w:val="32"/>
        </w:rPr>
        <w:t xml:space="preserve"> consonant sound in several words close together. </w:t>
      </w:r>
    </w:p>
    <w:p w:rsidR="00FF6635" w:rsidRPr="00B44B2F" w:rsidRDefault="00FF6635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When the grammatical structure or certain words are repeated in the poem, but the whole line is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not</w:t>
      </w:r>
      <w:r w:rsidRPr="00B44B2F">
        <w:rPr>
          <w:rFonts w:ascii="Times New Roman" w:hAnsi="Times New Roman" w:cs="Times New Roman"/>
          <w:sz w:val="32"/>
          <w:szCs w:val="32"/>
        </w:rPr>
        <w:t xml:space="preserve"> repeated. </w:t>
      </w:r>
    </w:p>
    <w:p w:rsidR="00FF6635" w:rsidRPr="00B44B2F" w:rsidRDefault="00FF6635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Comparison between two unlike things using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like</w:t>
      </w:r>
      <w:r w:rsidRPr="00B44B2F">
        <w:rPr>
          <w:rFonts w:ascii="Times New Roman" w:hAnsi="Times New Roman" w:cs="Times New Roman"/>
          <w:sz w:val="32"/>
          <w:szCs w:val="32"/>
        </w:rPr>
        <w:t xml:space="preserve"> or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as</w:t>
      </w:r>
      <w:r w:rsidRPr="00B44B2F">
        <w:rPr>
          <w:rFonts w:ascii="Times New Roman" w:hAnsi="Times New Roman" w:cs="Times New Roman"/>
          <w:sz w:val="32"/>
          <w:szCs w:val="32"/>
        </w:rPr>
        <w:t>.</w:t>
      </w:r>
    </w:p>
    <w:p w:rsidR="00FF6635" w:rsidRPr="00B44B2F" w:rsidRDefault="00FF6635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>When the speaker of the poem calls out to a dead, inhuman, or not present person as if they were actually there.</w:t>
      </w:r>
    </w:p>
    <w:p w:rsidR="00FF6635" w:rsidRPr="00B44B2F" w:rsidRDefault="00FF6635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>A repeated word, phrase, line, or group of lines (repeated word-for-word)</w:t>
      </w:r>
    </w:p>
    <w:p w:rsidR="00FF6635" w:rsidRPr="00B44B2F" w:rsidRDefault="00FF6635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>Use of a word whose sound imitates or suggests its meaning.</w:t>
      </w:r>
    </w:p>
    <w:p w:rsidR="00FF6635" w:rsidRPr="00B44B2F" w:rsidRDefault="00FF6635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Comparison between two unlike things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not</w:t>
      </w:r>
      <w:r w:rsidRPr="00B44B2F">
        <w:rPr>
          <w:rFonts w:ascii="Times New Roman" w:hAnsi="Times New Roman" w:cs="Times New Roman"/>
          <w:sz w:val="32"/>
          <w:szCs w:val="32"/>
        </w:rPr>
        <w:t xml:space="preserve"> using the words like or as.</w:t>
      </w:r>
    </w:p>
    <w:p w:rsidR="00FF6635" w:rsidRPr="00B44B2F" w:rsidRDefault="00FF6635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>Substituting part for the whole</w:t>
      </w:r>
    </w:p>
    <w:p w:rsidR="00FF6635" w:rsidRPr="00B44B2F" w:rsidRDefault="00FF6635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Special metaphor that gives inhuman things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 xml:space="preserve">human </w:t>
      </w:r>
      <w:r w:rsidRPr="00B44B2F">
        <w:rPr>
          <w:rFonts w:ascii="Times New Roman" w:hAnsi="Times New Roman" w:cs="Times New Roman"/>
          <w:sz w:val="32"/>
          <w:szCs w:val="32"/>
        </w:rPr>
        <w:t>characteristics</w:t>
      </w:r>
    </w:p>
    <w:p w:rsidR="00FF6635" w:rsidRPr="00B44B2F" w:rsidRDefault="00FF6635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>Apparent contradiction that is actually true</w:t>
      </w:r>
    </w:p>
    <w:p w:rsidR="00FF6635" w:rsidRPr="00B44B2F" w:rsidRDefault="00FF6635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lastRenderedPageBreak/>
        <w:t>Repetition of vowel sounds within the words that are close together</w:t>
      </w:r>
    </w:p>
    <w:p w:rsidR="00FF6635" w:rsidRPr="00B44B2F" w:rsidRDefault="00FF6635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>Something is referred to by something closely associated with it.</w:t>
      </w:r>
    </w:p>
    <w:p w:rsidR="00FF6635" w:rsidRPr="00B44B2F" w:rsidRDefault="00FF6635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>2 contradictory terms in a brief space</w:t>
      </w:r>
    </w:p>
    <w:p w:rsidR="00FF6635" w:rsidRPr="00B44B2F" w:rsidRDefault="00FF6635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Saying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less</w:t>
      </w:r>
      <w:r w:rsidRPr="00B44B2F">
        <w:rPr>
          <w:rFonts w:ascii="Times New Roman" w:hAnsi="Times New Roman" w:cs="Times New Roman"/>
          <w:sz w:val="32"/>
          <w:szCs w:val="32"/>
        </w:rPr>
        <w:t xml:space="preserve"> than </w:t>
      </w:r>
      <w:r w:rsidR="00327874">
        <w:rPr>
          <w:rFonts w:ascii="Times New Roman" w:hAnsi="Times New Roman" w:cs="Times New Roman"/>
          <w:sz w:val="32"/>
          <w:szCs w:val="32"/>
        </w:rPr>
        <w:t xml:space="preserve">what </w:t>
      </w:r>
      <w:r w:rsidRPr="00B44B2F">
        <w:rPr>
          <w:rFonts w:ascii="Times New Roman" w:hAnsi="Times New Roman" w:cs="Times New Roman"/>
          <w:sz w:val="32"/>
          <w:szCs w:val="32"/>
        </w:rPr>
        <w:t>you actually mean</w:t>
      </w:r>
    </w:p>
    <w:p w:rsidR="00FF6635" w:rsidRPr="00B44B2F" w:rsidRDefault="00FF6635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Use of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 xml:space="preserve">exaggeration </w:t>
      </w:r>
      <w:r w:rsidRPr="00B44B2F">
        <w:rPr>
          <w:rFonts w:ascii="Times New Roman" w:hAnsi="Times New Roman" w:cs="Times New Roman"/>
          <w:sz w:val="32"/>
          <w:szCs w:val="32"/>
        </w:rPr>
        <w:t>for effect</w:t>
      </w:r>
    </w:p>
    <w:p w:rsidR="00FF6635" w:rsidRDefault="00FF6635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Repeated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consonant</w:t>
      </w:r>
      <w:r w:rsidRPr="00B44B2F">
        <w:rPr>
          <w:rFonts w:ascii="Times New Roman" w:hAnsi="Times New Roman" w:cs="Times New Roman"/>
          <w:sz w:val="32"/>
          <w:szCs w:val="32"/>
        </w:rPr>
        <w:t xml:space="preserve"> sounds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within</w:t>
      </w:r>
      <w:r w:rsidRPr="00B44B2F">
        <w:rPr>
          <w:rFonts w:ascii="Times New Roman" w:hAnsi="Times New Roman" w:cs="Times New Roman"/>
          <w:sz w:val="32"/>
          <w:szCs w:val="32"/>
        </w:rPr>
        <w:t xml:space="preserve"> the words that are close together.</w:t>
      </w:r>
    </w:p>
    <w:p w:rsidR="008B6AD9" w:rsidRDefault="008B6AD9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reference to a person, event, or place in history or literature.</w:t>
      </w:r>
    </w:p>
    <w:p w:rsidR="009C26CC" w:rsidRDefault="009C26CC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 implied meaning of a word</w:t>
      </w:r>
    </w:p>
    <w:p w:rsidR="009C26CC" w:rsidRDefault="009C26CC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literal meaning of a word; the dictionary definition</w:t>
      </w:r>
    </w:p>
    <w:p w:rsidR="00327874" w:rsidRDefault="00327874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line that has a natural pause at the end, using periods, commas, etc. </w:t>
      </w:r>
    </w:p>
    <w:p w:rsidR="00327874" w:rsidRPr="00B44B2F" w:rsidRDefault="00327874" w:rsidP="00B44B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running over of a sentence or thought into the next line without a pause at the end of the line; a run-on line</w:t>
      </w:r>
    </w:p>
    <w:p w:rsidR="00FF6635" w:rsidRPr="00B44B2F" w:rsidRDefault="00FF6635" w:rsidP="00B44B2F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  <w:u w:val="single"/>
        </w:rPr>
        <w:lastRenderedPageBreak/>
        <w:t>Examples</w:t>
      </w:r>
      <w:r w:rsidRPr="00B44B2F">
        <w:rPr>
          <w:rFonts w:ascii="Times New Roman" w:hAnsi="Times New Roman" w:cs="Times New Roman"/>
          <w:sz w:val="32"/>
          <w:szCs w:val="32"/>
        </w:rPr>
        <w:t>- Raise the card for the name of device</w:t>
      </w:r>
    </w:p>
    <w:p w:rsidR="00FF6635" w:rsidRPr="00B44B2F" w:rsidRDefault="00FF6635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Wind breathes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low</w:t>
      </w:r>
      <w:r w:rsidRPr="00B44B2F">
        <w:rPr>
          <w:rFonts w:ascii="Times New Roman" w:hAnsi="Times New Roman" w:cs="Times New Roman"/>
          <w:sz w:val="32"/>
          <w:szCs w:val="32"/>
        </w:rPr>
        <w:t xml:space="preserve"> with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mellower tone</w:t>
      </w:r>
    </w:p>
    <w:p w:rsidR="00FF6635" w:rsidRPr="00B44B2F" w:rsidRDefault="00FF6635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  <w:u w:val="single"/>
        </w:rPr>
        <w:t xml:space="preserve">King </w:t>
      </w:r>
      <w:r w:rsidRPr="00B44B2F">
        <w:rPr>
          <w:rFonts w:ascii="Times New Roman" w:hAnsi="Times New Roman" w:cs="Times New Roman"/>
          <w:sz w:val="32"/>
          <w:szCs w:val="32"/>
        </w:rPr>
        <w:t xml:space="preserve">is referred to as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crown</w:t>
      </w:r>
    </w:p>
    <w:p w:rsidR="00FF6635" w:rsidRPr="00B44B2F" w:rsidRDefault="00FF6635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The wind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cried</w:t>
      </w:r>
      <w:r w:rsidRPr="00B44B2F">
        <w:rPr>
          <w:rFonts w:ascii="Times New Roman" w:hAnsi="Times New Roman" w:cs="Times New Roman"/>
          <w:sz w:val="32"/>
          <w:szCs w:val="32"/>
        </w:rPr>
        <w:t xml:space="preserve"> in the dark</w:t>
      </w:r>
    </w:p>
    <w:p w:rsidR="00FF6635" w:rsidRPr="00B44B2F" w:rsidRDefault="00FF6635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  <w:u w:val="single"/>
        </w:rPr>
        <w:t>Life</w:t>
      </w:r>
      <w:r w:rsidRPr="00B44B2F">
        <w:rPr>
          <w:rFonts w:ascii="Times New Roman" w:hAnsi="Times New Roman" w:cs="Times New Roman"/>
          <w:sz w:val="32"/>
          <w:szCs w:val="32"/>
        </w:rPr>
        <w:t xml:space="preserve"> is a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dream</w:t>
      </w:r>
      <w:r w:rsidRPr="00B44B2F">
        <w:rPr>
          <w:rFonts w:ascii="Times New Roman" w:hAnsi="Times New Roman" w:cs="Times New Roman"/>
          <w:sz w:val="32"/>
          <w:szCs w:val="32"/>
        </w:rPr>
        <w:t>.</w:t>
      </w:r>
    </w:p>
    <w:p w:rsidR="00FF6635" w:rsidRPr="00B44B2F" w:rsidRDefault="00FF6635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The warrior fought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like a lion.</w:t>
      </w:r>
    </w:p>
    <w:p w:rsidR="00FF6635" w:rsidRPr="00B44B2F" w:rsidRDefault="00FF6635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>Repeating the line: Mother, make my bed soon.</w:t>
      </w:r>
    </w:p>
    <w:p w:rsidR="00FF6635" w:rsidRPr="00B44B2F" w:rsidRDefault="00FF6635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That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B44B2F">
        <w:rPr>
          <w:rFonts w:ascii="Times New Roman" w:hAnsi="Times New Roman" w:cs="Times New Roman"/>
          <w:sz w:val="32"/>
          <w:szCs w:val="32"/>
        </w:rPr>
        <w:t>trut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B44B2F">
        <w:rPr>
          <w:rFonts w:ascii="Times New Roman" w:hAnsi="Times New Roman" w:cs="Times New Roman"/>
          <w:sz w:val="32"/>
          <w:szCs w:val="32"/>
        </w:rPr>
        <w:t xml:space="preserve"> and fr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ets</w:t>
      </w:r>
      <w:r w:rsidRPr="00B44B2F">
        <w:rPr>
          <w:rFonts w:ascii="Times New Roman" w:hAnsi="Times New Roman" w:cs="Times New Roman"/>
          <w:sz w:val="32"/>
          <w:szCs w:val="32"/>
        </w:rPr>
        <w:t xml:space="preserve"> his hour upon the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B44B2F">
        <w:rPr>
          <w:rFonts w:ascii="Times New Roman" w:hAnsi="Times New Roman" w:cs="Times New Roman"/>
          <w:sz w:val="32"/>
          <w:szCs w:val="32"/>
        </w:rPr>
        <w:t>tage.</w:t>
      </w:r>
    </w:p>
    <w:p w:rsidR="00FF6635" w:rsidRPr="00B44B2F" w:rsidRDefault="00A90F21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  <w:u w:val="single"/>
        </w:rPr>
        <w:t>D</w:t>
      </w:r>
      <w:r w:rsidRPr="00B44B2F">
        <w:rPr>
          <w:rFonts w:ascii="Times New Roman" w:hAnsi="Times New Roman" w:cs="Times New Roman"/>
          <w:sz w:val="32"/>
          <w:szCs w:val="32"/>
        </w:rPr>
        <w:t xml:space="preserve">usk </w:t>
      </w:r>
      <w:r w:rsidR="00A121C7" w:rsidRPr="00B44B2F">
        <w:rPr>
          <w:rFonts w:ascii="Times New Roman" w:hAnsi="Times New Roman" w:cs="Times New Roman"/>
          <w:sz w:val="32"/>
          <w:szCs w:val="32"/>
          <w:u w:val="single"/>
        </w:rPr>
        <w:t>d</w:t>
      </w:r>
      <w:r w:rsidR="00A121C7" w:rsidRPr="00B44B2F">
        <w:rPr>
          <w:rFonts w:ascii="Times New Roman" w:hAnsi="Times New Roman" w:cs="Times New Roman"/>
          <w:sz w:val="32"/>
          <w:szCs w:val="32"/>
        </w:rPr>
        <w:t xml:space="preserve">rawing </w:t>
      </w:r>
      <w:r w:rsidR="00A121C7" w:rsidRPr="00B44B2F">
        <w:rPr>
          <w:rFonts w:ascii="Times New Roman" w:hAnsi="Times New Roman" w:cs="Times New Roman"/>
          <w:sz w:val="32"/>
          <w:szCs w:val="32"/>
          <w:u w:val="single"/>
        </w:rPr>
        <w:t>d</w:t>
      </w:r>
      <w:r w:rsidR="00A121C7" w:rsidRPr="00B44B2F">
        <w:rPr>
          <w:rFonts w:ascii="Times New Roman" w:hAnsi="Times New Roman" w:cs="Times New Roman"/>
          <w:sz w:val="32"/>
          <w:szCs w:val="32"/>
        </w:rPr>
        <w:t>own of blinds.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  <w:u w:val="single"/>
        </w:rPr>
        <w:t>T</w:t>
      </w:r>
      <w:r w:rsidRPr="00B44B2F">
        <w:rPr>
          <w:rFonts w:ascii="Times New Roman" w:hAnsi="Times New Roman" w:cs="Times New Roman"/>
          <w:sz w:val="32"/>
          <w:szCs w:val="32"/>
        </w:rPr>
        <w:t xml:space="preserve">wisting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t</w:t>
      </w:r>
      <w:r w:rsidRPr="00B44B2F">
        <w:rPr>
          <w:rFonts w:ascii="Times New Roman" w:hAnsi="Times New Roman" w:cs="Times New Roman"/>
          <w:sz w:val="32"/>
          <w:szCs w:val="32"/>
        </w:rPr>
        <w:t xml:space="preserve">rout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t</w:t>
      </w:r>
      <w:r w:rsidRPr="00B44B2F">
        <w:rPr>
          <w:rFonts w:ascii="Times New Roman" w:hAnsi="Times New Roman" w:cs="Times New Roman"/>
          <w:sz w:val="32"/>
          <w:szCs w:val="32"/>
        </w:rPr>
        <w:t>winkled below.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>The carpenter singing his…</w:t>
      </w:r>
    </w:p>
    <w:p w:rsidR="00A121C7" w:rsidRPr="00B44B2F" w:rsidRDefault="00A121C7" w:rsidP="00B44B2F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>The mason singing his…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We tossed the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pigskin</w:t>
      </w:r>
      <w:r w:rsidRPr="00B44B2F">
        <w:rPr>
          <w:rFonts w:ascii="Times New Roman" w:hAnsi="Times New Roman" w:cs="Times New Roman"/>
          <w:sz w:val="32"/>
          <w:szCs w:val="32"/>
        </w:rPr>
        <w:t xml:space="preserve"> around. 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>The bee d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ro</w:t>
      </w:r>
      <w:r w:rsidRPr="00B44B2F">
        <w:rPr>
          <w:rFonts w:ascii="Times New Roman" w:hAnsi="Times New Roman" w:cs="Times New Roman"/>
          <w:sz w:val="32"/>
          <w:szCs w:val="32"/>
        </w:rPr>
        <w:t>ning d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o</w:t>
      </w:r>
      <w:r w:rsidRPr="00B44B2F">
        <w:rPr>
          <w:rFonts w:ascii="Times New Roman" w:hAnsi="Times New Roman" w:cs="Times New Roman"/>
          <w:sz w:val="32"/>
          <w:szCs w:val="32"/>
        </w:rPr>
        <w:t xml:space="preserve">wn on Chucky’s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o</w:t>
      </w:r>
      <w:r w:rsidRPr="00B44B2F">
        <w:rPr>
          <w:rFonts w:ascii="Times New Roman" w:hAnsi="Times New Roman" w:cs="Times New Roman"/>
          <w:sz w:val="32"/>
          <w:szCs w:val="32"/>
        </w:rPr>
        <w:t>ld bald head.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>Hiss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>Buzz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  <w:u w:val="single"/>
        </w:rPr>
        <w:t>Sweet Sorrow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lastRenderedPageBreak/>
        <w:t>The more you know, the more you know you don’t know.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  <w:u w:val="single"/>
        </w:rPr>
        <w:t xml:space="preserve">Romeo, Romeo, </w:t>
      </w:r>
      <w:r w:rsidRPr="00B44B2F">
        <w:rPr>
          <w:rFonts w:ascii="Times New Roman" w:hAnsi="Times New Roman" w:cs="Times New Roman"/>
          <w:sz w:val="32"/>
          <w:szCs w:val="32"/>
        </w:rPr>
        <w:t>wherefore art thou, Romeo?!?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>Repeating the line:</w:t>
      </w:r>
    </w:p>
    <w:p w:rsidR="00A121C7" w:rsidRPr="00B44B2F" w:rsidRDefault="00A121C7" w:rsidP="00B44B2F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>My grandmothers were strong.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My dog hobbles with a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 xml:space="preserve">stick </w:t>
      </w:r>
      <w:r w:rsidRPr="00B44B2F">
        <w:rPr>
          <w:rFonts w:ascii="Times New Roman" w:hAnsi="Times New Roman" w:cs="Times New Roman"/>
          <w:sz w:val="32"/>
          <w:szCs w:val="32"/>
        </w:rPr>
        <w:t xml:space="preserve">of a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leg.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The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savage grace</w:t>
      </w:r>
      <w:r w:rsidRPr="00B44B2F">
        <w:rPr>
          <w:rFonts w:ascii="Times New Roman" w:hAnsi="Times New Roman" w:cs="Times New Roman"/>
          <w:sz w:val="32"/>
          <w:szCs w:val="32"/>
        </w:rPr>
        <w:t xml:space="preserve"> of his gait.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The dog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howl</w:t>
      </w:r>
      <w:r w:rsidRPr="00B44B2F">
        <w:rPr>
          <w:rFonts w:ascii="Times New Roman" w:hAnsi="Times New Roman" w:cs="Times New Roman"/>
          <w:sz w:val="32"/>
          <w:szCs w:val="32"/>
        </w:rPr>
        <w:t>ing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My vain heart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weeps</w:t>
      </w:r>
      <w:r w:rsidRPr="00B44B2F">
        <w:rPr>
          <w:rFonts w:ascii="Times New Roman" w:hAnsi="Times New Roman" w:cs="Times New Roman"/>
          <w:sz w:val="32"/>
          <w:szCs w:val="32"/>
        </w:rPr>
        <w:t xml:space="preserve"> knowing he is mine.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Skin fabled white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as</w:t>
      </w:r>
      <w:r w:rsidRPr="00B44B2F">
        <w:rPr>
          <w:rFonts w:ascii="Times New Roman" w:hAnsi="Times New Roman" w:cs="Times New Roman"/>
          <w:sz w:val="32"/>
          <w:szCs w:val="32"/>
        </w:rPr>
        <w:t xml:space="preserve"> the unicorns.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  <w:u w:val="single"/>
        </w:rPr>
        <w:t xml:space="preserve">Willow fall </w:t>
      </w:r>
      <w:r w:rsidRPr="00B44B2F">
        <w:rPr>
          <w:rFonts w:ascii="Times New Roman" w:hAnsi="Times New Roman" w:cs="Times New Roman"/>
          <w:sz w:val="32"/>
          <w:szCs w:val="32"/>
        </w:rPr>
        <w:t xml:space="preserve">of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black hair.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The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 xml:space="preserve">scarecrow child </w:t>
      </w:r>
      <w:r w:rsidRPr="00B44B2F">
        <w:rPr>
          <w:rFonts w:ascii="Times New Roman" w:hAnsi="Times New Roman" w:cs="Times New Roman"/>
          <w:sz w:val="32"/>
          <w:szCs w:val="32"/>
        </w:rPr>
        <w:t>of yesteryear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Walnut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 xml:space="preserve">like </w:t>
      </w:r>
      <w:r w:rsidRPr="00B44B2F">
        <w:rPr>
          <w:rFonts w:ascii="Times New Roman" w:hAnsi="Times New Roman" w:cs="Times New Roman"/>
          <w:sz w:val="32"/>
          <w:szCs w:val="32"/>
        </w:rPr>
        <w:t>the satin leaves of the oak…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  <w:u w:val="single"/>
        </w:rPr>
        <w:t>W</w:t>
      </w:r>
      <w:r w:rsidRPr="00B44B2F">
        <w:rPr>
          <w:rFonts w:ascii="Times New Roman" w:hAnsi="Times New Roman" w:cs="Times New Roman"/>
          <w:sz w:val="32"/>
          <w:szCs w:val="32"/>
        </w:rPr>
        <w:t xml:space="preserve">hose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w</w:t>
      </w:r>
      <w:r w:rsidRPr="00B44B2F">
        <w:rPr>
          <w:rFonts w:ascii="Times New Roman" w:hAnsi="Times New Roman" w:cs="Times New Roman"/>
          <w:sz w:val="32"/>
          <w:szCs w:val="32"/>
        </w:rPr>
        <w:t xml:space="preserve">ind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p</w:t>
      </w:r>
      <w:r w:rsidRPr="00B44B2F">
        <w:rPr>
          <w:rFonts w:ascii="Times New Roman" w:hAnsi="Times New Roman" w:cs="Times New Roman"/>
          <w:sz w:val="32"/>
          <w:szCs w:val="32"/>
        </w:rPr>
        <w:t xml:space="preserve">eaked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p</w:t>
      </w:r>
      <w:r w:rsidRPr="00B44B2F">
        <w:rPr>
          <w:rFonts w:ascii="Times New Roman" w:hAnsi="Times New Roman" w:cs="Times New Roman"/>
          <w:sz w:val="32"/>
          <w:szCs w:val="32"/>
        </w:rPr>
        <w:t>iles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Life is too much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 xml:space="preserve">like </w:t>
      </w:r>
      <w:r w:rsidRPr="00B44B2F">
        <w:rPr>
          <w:rFonts w:ascii="Times New Roman" w:hAnsi="Times New Roman" w:cs="Times New Roman"/>
          <w:sz w:val="32"/>
          <w:szCs w:val="32"/>
        </w:rPr>
        <w:t>a pathless wood.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As the stir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cracks</w:t>
      </w:r>
      <w:r w:rsidRPr="00B44B2F">
        <w:rPr>
          <w:rFonts w:ascii="Times New Roman" w:hAnsi="Times New Roman" w:cs="Times New Roman"/>
          <w:sz w:val="32"/>
          <w:szCs w:val="32"/>
        </w:rPr>
        <w:t xml:space="preserve"> and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 xml:space="preserve">crazes </w:t>
      </w:r>
      <w:r w:rsidRPr="00B44B2F">
        <w:rPr>
          <w:rFonts w:ascii="Times New Roman" w:hAnsi="Times New Roman" w:cs="Times New Roman"/>
          <w:sz w:val="32"/>
          <w:szCs w:val="32"/>
        </w:rPr>
        <w:t>their enamel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  <w:u w:val="single"/>
        </w:rPr>
        <w:t xml:space="preserve">So low </w:t>
      </w:r>
      <w:r w:rsidRPr="00B44B2F">
        <w:rPr>
          <w:rFonts w:ascii="Times New Roman" w:hAnsi="Times New Roman" w:cs="Times New Roman"/>
          <w:sz w:val="32"/>
          <w:szCs w:val="32"/>
        </w:rPr>
        <w:t>for long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>Trailing their leaves…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 xml:space="preserve">like </w:t>
      </w:r>
      <w:r w:rsidRPr="00B44B2F">
        <w:rPr>
          <w:rFonts w:ascii="Times New Roman" w:hAnsi="Times New Roman" w:cs="Times New Roman"/>
          <w:sz w:val="32"/>
          <w:szCs w:val="32"/>
        </w:rPr>
        <w:t>girls on hands and knees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I was going to say when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 xml:space="preserve">Truth </w:t>
      </w:r>
      <w:r w:rsidRPr="00B44B2F">
        <w:rPr>
          <w:rFonts w:ascii="Times New Roman" w:hAnsi="Times New Roman" w:cs="Times New Roman"/>
          <w:sz w:val="32"/>
          <w:szCs w:val="32"/>
        </w:rPr>
        <w:t>broke in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lastRenderedPageBreak/>
        <w:t xml:space="preserve">Feet first, with a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swish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The river flows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 xml:space="preserve">like </w:t>
      </w:r>
      <w:r w:rsidRPr="00B44B2F">
        <w:rPr>
          <w:rFonts w:ascii="Times New Roman" w:hAnsi="Times New Roman" w:cs="Times New Roman"/>
          <w:sz w:val="32"/>
          <w:szCs w:val="32"/>
        </w:rPr>
        <w:t>a stream of glass</w:t>
      </w:r>
    </w:p>
    <w:p w:rsidR="00A121C7" w:rsidRPr="00B44B2F" w:rsidRDefault="00A121C7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Wind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B44B2F">
        <w:rPr>
          <w:rFonts w:ascii="Times New Roman" w:hAnsi="Times New Roman" w:cs="Times New Roman"/>
          <w:sz w:val="32"/>
          <w:szCs w:val="32"/>
        </w:rPr>
        <w:t xml:space="preserve">tirs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B44B2F">
        <w:rPr>
          <w:rFonts w:ascii="Times New Roman" w:hAnsi="Times New Roman" w:cs="Times New Roman"/>
          <w:sz w:val="32"/>
          <w:szCs w:val="32"/>
        </w:rPr>
        <w:t xml:space="preserve">oft through the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B44B2F">
        <w:rPr>
          <w:rFonts w:ascii="Times New Roman" w:hAnsi="Times New Roman" w:cs="Times New Roman"/>
          <w:sz w:val="32"/>
          <w:szCs w:val="32"/>
        </w:rPr>
        <w:t>pringing of</w:t>
      </w:r>
      <w:r w:rsidR="007A3770" w:rsidRPr="00B44B2F">
        <w:rPr>
          <w:rFonts w:ascii="Times New Roman" w:hAnsi="Times New Roman" w:cs="Times New Roman"/>
          <w:sz w:val="32"/>
          <w:szCs w:val="32"/>
        </w:rPr>
        <w:t xml:space="preserve"> gra</w:t>
      </w:r>
      <w:r w:rsidR="007A3770" w:rsidRPr="00B44B2F">
        <w:rPr>
          <w:rFonts w:ascii="Times New Roman" w:hAnsi="Times New Roman" w:cs="Times New Roman"/>
          <w:sz w:val="32"/>
          <w:szCs w:val="32"/>
          <w:u w:val="single"/>
        </w:rPr>
        <w:t>ss</w:t>
      </w:r>
    </w:p>
    <w:p w:rsidR="007A3770" w:rsidRPr="00B44B2F" w:rsidRDefault="007A3770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The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grasshoppers cheered</w:t>
      </w:r>
    </w:p>
    <w:p w:rsidR="007A3770" w:rsidRPr="00B44B2F" w:rsidRDefault="007A3770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You pulled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like a racer</w:t>
      </w:r>
    </w:p>
    <w:p w:rsidR="007A3770" w:rsidRPr="00B44B2F" w:rsidRDefault="007A3770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>You b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an</w:t>
      </w:r>
      <w:r w:rsidRPr="00B44B2F">
        <w:rPr>
          <w:rFonts w:ascii="Times New Roman" w:hAnsi="Times New Roman" w:cs="Times New Roman"/>
          <w:sz w:val="32"/>
          <w:szCs w:val="32"/>
        </w:rPr>
        <w:t>tered and c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an</w:t>
      </w:r>
      <w:r w:rsidRPr="00B44B2F">
        <w:rPr>
          <w:rFonts w:ascii="Times New Roman" w:hAnsi="Times New Roman" w:cs="Times New Roman"/>
          <w:sz w:val="32"/>
          <w:szCs w:val="32"/>
        </w:rPr>
        <w:t>tered</w:t>
      </w:r>
    </w:p>
    <w:p w:rsidR="007A3770" w:rsidRPr="00B44B2F" w:rsidRDefault="007A3770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Well,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 xml:space="preserve">Son, </w:t>
      </w:r>
      <w:r w:rsidRPr="00B44B2F">
        <w:rPr>
          <w:rFonts w:ascii="Times New Roman" w:hAnsi="Times New Roman" w:cs="Times New Roman"/>
          <w:sz w:val="32"/>
          <w:szCs w:val="32"/>
        </w:rPr>
        <w:t>I’ll tell you</w:t>
      </w:r>
    </w:p>
    <w:p w:rsidR="007A3770" w:rsidRPr="00B44B2F" w:rsidRDefault="007A3770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  <w:u w:val="single"/>
        </w:rPr>
        <w:t>And</w:t>
      </w:r>
      <w:r w:rsidRPr="00B44B2F">
        <w:rPr>
          <w:rFonts w:ascii="Times New Roman" w:hAnsi="Times New Roman" w:cs="Times New Roman"/>
          <w:sz w:val="32"/>
          <w:szCs w:val="32"/>
        </w:rPr>
        <w:t xml:space="preserve"> reachin’ landin’s</w:t>
      </w:r>
    </w:p>
    <w:p w:rsidR="007A3770" w:rsidRPr="00B44B2F" w:rsidRDefault="007A3770" w:rsidP="00B44B2F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  <w:u w:val="single"/>
        </w:rPr>
        <w:t>And</w:t>
      </w:r>
      <w:r w:rsidRPr="00B44B2F">
        <w:rPr>
          <w:rFonts w:ascii="Times New Roman" w:hAnsi="Times New Roman" w:cs="Times New Roman"/>
          <w:sz w:val="32"/>
          <w:szCs w:val="32"/>
        </w:rPr>
        <w:t xml:space="preserve"> turning corners</w:t>
      </w:r>
    </w:p>
    <w:p w:rsidR="007A3770" w:rsidRPr="00B44B2F" w:rsidRDefault="007A3770" w:rsidP="00B44B2F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  <w:u w:val="single"/>
        </w:rPr>
        <w:t xml:space="preserve">And </w:t>
      </w:r>
      <w:r w:rsidRPr="00B44B2F">
        <w:rPr>
          <w:rFonts w:ascii="Times New Roman" w:hAnsi="Times New Roman" w:cs="Times New Roman"/>
          <w:sz w:val="32"/>
          <w:szCs w:val="32"/>
        </w:rPr>
        <w:t>sometimes goin’ on in the dark</w:t>
      </w:r>
    </w:p>
    <w:p w:rsidR="007A3770" w:rsidRPr="00812A98" w:rsidRDefault="007A3770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44B2F">
        <w:rPr>
          <w:rFonts w:ascii="Times New Roman" w:hAnsi="Times New Roman" w:cs="Times New Roman"/>
          <w:sz w:val="32"/>
          <w:szCs w:val="32"/>
        </w:rPr>
        <w:t xml:space="preserve">His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teeth</w:t>
      </w:r>
      <w:r w:rsidRPr="00B44B2F">
        <w:rPr>
          <w:rFonts w:ascii="Times New Roman" w:hAnsi="Times New Roman" w:cs="Times New Roman"/>
          <w:sz w:val="32"/>
          <w:szCs w:val="32"/>
        </w:rPr>
        <w:t xml:space="preserve">...are </w:t>
      </w:r>
      <w:r w:rsidRPr="00B44B2F">
        <w:rPr>
          <w:rFonts w:ascii="Times New Roman" w:hAnsi="Times New Roman" w:cs="Times New Roman"/>
          <w:sz w:val="32"/>
          <w:szCs w:val="32"/>
          <w:u w:val="single"/>
        </w:rPr>
        <w:t>monuments.</w:t>
      </w:r>
    </w:p>
    <w:p w:rsidR="00812A98" w:rsidRDefault="00812A98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“Yes, I will live forever once I cross Jordan’s river” (“Lost and Found,” Vivian Gilbert Zabel)</w:t>
      </w:r>
    </w:p>
    <w:p w:rsidR="00812A98" w:rsidRDefault="00812A98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School: a place for learning, suffering, surprises, challenge, drudgery, or friends.</w:t>
      </w:r>
    </w:p>
    <w:p w:rsidR="00812A98" w:rsidRDefault="00812A98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School: “an institution where instruction is give, esp. to persons under college age” (Webster’s Dictionary)</w:t>
      </w:r>
    </w:p>
    <w:p w:rsidR="00812A98" w:rsidRDefault="00812A98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812A98" w:rsidRDefault="00812A98" w:rsidP="00B44B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“My mistresses’ eyes are nothing like the sun.</w:t>
      </w:r>
    </w:p>
    <w:p w:rsidR="00812A98" w:rsidRDefault="00812A98" w:rsidP="00812A98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Coral is far more red than her lips </w:t>
      </w:r>
    </w:p>
    <w:p w:rsidR="00812A98" w:rsidRDefault="00812A98" w:rsidP="00812A98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Red. (“Sonnet 116,” William Shakespeare)</w:t>
      </w:r>
    </w:p>
    <w:p w:rsidR="00812A98" w:rsidRDefault="00812A98" w:rsidP="00812A9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“Let me not to the marriage of</w:t>
      </w:r>
    </w:p>
    <w:p w:rsidR="00812A98" w:rsidRDefault="00812A98" w:rsidP="00812A98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true minds</w:t>
      </w:r>
    </w:p>
    <w:p w:rsidR="00812A98" w:rsidRDefault="00812A98" w:rsidP="00812A98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Admit impediments. Love is not</w:t>
      </w:r>
    </w:p>
    <w:p w:rsidR="00812A98" w:rsidRDefault="00812A98" w:rsidP="00812A98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love</w:t>
      </w:r>
    </w:p>
    <w:p w:rsidR="00812A98" w:rsidRDefault="00812A98" w:rsidP="00812A98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Which alters when it alteration</w:t>
      </w:r>
    </w:p>
    <w:p w:rsidR="00812A98" w:rsidRDefault="00812A98" w:rsidP="00812A98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finds </w:t>
      </w:r>
    </w:p>
    <w:p w:rsidR="00812A98" w:rsidRDefault="00812A98" w:rsidP="00812A98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 bends with the remover to</w:t>
      </w:r>
    </w:p>
    <w:p w:rsidR="00812A98" w:rsidRDefault="00812A98" w:rsidP="00812A98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remove.</w:t>
      </w:r>
    </w:p>
    <w:p w:rsidR="00812A98" w:rsidRPr="00B44B2F" w:rsidRDefault="00812A98" w:rsidP="00812A98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(“Sonnet 116,”</w:t>
      </w:r>
      <w:r w:rsidR="00401191">
        <w:rPr>
          <w:rFonts w:ascii="Times New Roman" w:hAnsi="Times New Roman" w:cs="Times New Roman"/>
          <w:sz w:val="32"/>
          <w:szCs w:val="32"/>
        </w:rPr>
        <w:t xml:space="preserve"> William Shakespeare)</w:t>
      </w:r>
    </w:p>
    <w:p w:rsidR="00A121C7" w:rsidRPr="00B44B2F" w:rsidRDefault="00A121C7" w:rsidP="00B44B2F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FF6635" w:rsidRPr="00B44B2F" w:rsidRDefault="00FF6635" w:rsidP="00B44B2F">
      <w:pPr>
        <w:pStyle w:val="NoSpacing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FF6635" w:rsidRPr="00B44B2F" w:rsidRDefault="00FF6635" w:rsidP="00B44B2F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FF6635" w:rsidRPr="00B44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01E"/>
    <w:multiLevelType w:val="hybridMultilevel"/>
    <w:tmpl w:val="D996D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35989"/>
    <w:multiLevelType w:val="hybridMultilevel"/>
    <w:tmpl w:val="474C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35"/>
    <w:rsid w:val="00044324"/>
    <w:rsid w:val="00327874"/>
    <w:rsid w:val="00401191"/>
    <w:rsid w:val="006A6D34"/>
    <w:rsid w:val="00745C0F"/>
    <w:rsid w:val="007A3770"/>
    <w:rsid w:val="00812A98"/>
    <w:rsid w:val="008B6AD9"/>
    <w:rsid w:val="009C26CC"/>
    <w:rsid w:val="00A121C7"/>
    <w:rsid w:val="00A90F21"/>
    <w:rsid w:val="00B44B2F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635"/>
    <w:pPr>
      <w:ind w:left="720"/>
      <w:contextualSpacing/>
    </w:pPr>
  </w:style>
  <w:style w:type="paragraph" w:styleId="NoSpacing">
    <w:name w:val="No Spacing"/>
    <w:uiPriority w:val="1"/>
    <w:qFormat/>
    <w:rsid w:val="00FF66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635"/>
    <w:pPr>
      <w:ind w:left="720"/>
      <w:contextualSpacing/>
    </w:pPr>
  </w:style>
  <w:style w:type="paragraph" w:styleId="NoSpacing">
    <w:name w:val="No Spacing"/>
    <w:uiPriority w:val="1"/>
    <w:qFormat/>
    <w:rsid w:val="00FF66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7B7F-1A8C-4B03-9EC9-9E1928C2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Distrcit 9-R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District Office Employee</cp:lastModifiedBy>
  <cp:revision>2</cp:revision>
  <cp:lastPrinted>2013-02-04T20:31:00Z</cp:lastPrinted>
  <dcterms:created xsi:type="dcterms:W3CDTF">2017-02-07T19:09:00Z</dcterms:created>
  <dcterms:modified xsi:type="dcterms:W3CDTF">2017-02-07T19:09:00Z</dcterms:modified>
</cp:coreProperties>
</file>