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6"/>
        <w:gridCol w:w="3704"/>
      </w:tblGrid>
      <w:tr w:rsidR="002760FB" w:rsidRPr="002760FB" w:rsidTr="002760FB">
        <w:tc>
          <w:tcPr>
            <w:tcW w:w="6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312" w:line="240" w:lineRule="auto"/>
              <w:rPr>
                <w:rFonts w:ascii="opensans" w:eastAsia="Times New Roman" w:hAnsi="opensans" w:cs="Times New Roman"/>
                <w:color w:val="333333"/>
                <w:spacing w:val="5"/>
                <w:sz w:val="24"/>
                <w:szCs w:val="24"/>
              </w:rPr>
            </w:pPr>
            <w:r w:rsidRPr="002760FB">
              <w:rPr>
                <w:rFonts w:ascii="opensans" w:eastAsia="Times New Roman" w:hAnsi="opensans" w:cs="Times New Roman"/>
                <w:b/>
                <w:bCs/>
                <w:color w:val="1E4792"/>
                <w:spacing w:val="5"/>
                <w:sz w:val="24"/>
                <w:szCs w:val="24"/>
              </w:rPr>
              <w:t>High school books </w:t>
            </w:r>
            <w:r>
              <w:rPr>
                <w:rFonts w:ascii="opensans" w:eastAsia="Times New Roman" w:hAnsi="opensans" w:cs="Times New Roman"/>
                <w:b/>
                <w:bCs/>
                <w:color w:val="1E4792"/>
                <w:spacing w:val="5"/>
                <w:sz w:val="24"/>
                <w:szCs w:val="24"/>
              </w:rPr>
              <w:t>for the college bound</w:t>
            </w:r>
            <w:bookmarkStart w:id="0" w:name="_GoBack"/>
            <w:bookmarkEnd w:id="0"/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b/>
                <w:bCs/>
                <w:color w:val="333333"/>
                <w:sz w:val="21"/>
                <w:szCs w:val="21"/>
              </w:rPr>
              <w:t>Author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b/>
                <w:bCs/>
                <w:color w:val="333333"/>
                <w:sz w:val="21"/>
                <w:szCs w:val="21"/>
              </w:rPr>
              <w:t>Title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——-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Beowulf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Agee, James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A Death in the Family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Austin, Jane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Pride and Prejudice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Baldwin, James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Go Tell It on the Mountain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Beckett, Samuel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Waiting for Godot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Bellow, Saul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Adventures of Augie March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Bronte, Charlotte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Jane Eyre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Bronte, Emily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Wuthering Heights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Camus, Albert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Stranger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Cather, Willa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Death Comes for the Archbishop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Chaucer, Geoffrey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Canterbury Tales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Chekhov, Anton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Cherry Orchard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Chopin, Kate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Awakening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Conrad, Joseph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Heart of Darkness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 xml:space="preserve">Cooper, James </w:t>
            </w:r>
            <w:proofErr w:type="spellStart"/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Fenimore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Last of the Mohicans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Dante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Inferno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Defoe, Daniel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Robinson Crusoe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Dickens, Charles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A Tale of Two Cities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Dostoyevsky, Fyodor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Crime and Punishment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Douglass, Frederick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Narrative of the Life of Frederick Douglass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Dreiser, Theodore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An American Tragedy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Eliot, George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Mill on the Floss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Ellison, Ralph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Invisible Man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Emerson, Ralph Waldo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Selected Essays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Faulkner, William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As I Lay Dying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Faulkner, William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Sound and the Fury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Fielding, Henry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Tom Jones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Fitzgerald, F. Scott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Great Gatsby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Flaubert, Gustave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Madame Bovary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 xml:space="preserve">Ford, Ford </w:t>
            </w:r>
            <w:proofErr w:type="spellStart"/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Madox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Good Soldier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Goethe, Johann Wolfgang von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Faust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Hardy, Thomas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Tess of the d’Urbervilles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Hawthorne, Nathaniel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Scarlet Letter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Heller, Joseph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Catch 22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Hemingway, Ernest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A Farewell to Arms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Homer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Iliad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Homer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Odyssey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Hugo, Victor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Hunchback of Notre Dame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Ibsen, Henrik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A Doll’s House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James, Henry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Portrait of a Lady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James, Henry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Turn of the Screw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Joyce, James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A Portrait of the Artist as a Young Man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Kafka, Franz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Metamorphosis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Kingston, Maxine Hong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Woman Warrior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Lewis, Sinclair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Babbitt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Mann, Thomas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Magic Mountain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Marquez, Gabriel Garcia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One Hundred Years of Solitude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Melville, Herman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Bartleby the Scrivener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Melville, Herman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Moby Dick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O’Connor, Flannery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A Good Man is Hard to Find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lastRenderedPageBreak/>
              <w:t>Pasternak, Boris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 xml:space="preserve">Doctor </w:t>
            </w:r>
            <w:proofErr w:type="spellStart"/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Zhivago</w:t>
            </w:r>
            <w:proofErr w:type="spellEnd"/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Plath, Sylvia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Bell Jar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Proust, Marcel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Swann’s Way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Pynchon, Thomas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Crying of Lot 49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Roth, Henry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Call It Sleep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Salinger, J.D.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Catcher in the Rye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Shakespeare, William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Hamlet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Shakespeare, William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Macbeth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Shakespeare, William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A Midsummer Night’s Dream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Shakespeare, William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Romeo and Juliet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Shaw, George Bernard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Pygmalion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Shelley, Mary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Frankenstein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proofErr w:type="spellStart"/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Silko</w:t>
            </w:r>
            <w:proofErr w:type="spellEnd"/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, Leslie Marmon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Ceremony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Solzhenitsyn, Alexander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 xml:space="preserve">One Day in the Life of Ivan </w:t>
            </w:r>
            <w:proofErr w:type="spellStart"/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Denisovich</w:t>
            </w:r>
            <w:proofErr w:type="spellEnd"/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Sophocles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Antigone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Sophocles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Oedipus Rex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Steinbeck, John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Grapes of Wrath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Stowe, Harriet Beecher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Uncle Tom’s Cabin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Thackeray, William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Vanity Fair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Thoreau, Henry David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Walden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Tolstoy, Leo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War and Peace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Turgenev, Ivan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Fathers and Sons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Voltaire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Candide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Vonnegut, Kurt Jr.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Slaughterhouse-Five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Walker, Alice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Color Purple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Wharton, Edith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House of Mirth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Whitman, Walt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Leaves of Grass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Wilde, Oscar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Picture of Dorian Gray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Williams, Tennessee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The Glass Menagerie</w:t>
            </w:r>
          </w:p>
        </w:tc>
      </w:tr>
      <w:tr w:rsidR="002760FB" w:rsidRPr="002760FB" w:rsidTr="002760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  <w:t>Woolf, Virginia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0FB" w:rsidRPr="002760FB" w:rsidRDefault="002760FB" w:rsidP="002760FB">
            <w:pPr>
              <w:spacing w:after="0" w:line="240" w:lineRule="auto"/>
              <w:rPr>
                <w:rFonts w:ascii="opensans" w:eastAsia="Times New Roman" w:hAnsi="opensans" w:cs="Times New Roman"/>
                <w:color w:val="333333"/>
                <w:sz w:val="21"/>
                <w:szCs w:val="21"/>
              </w:rPr>
            </w:pPr>
            <w:r w:rsidRPr="002760FB">
              <w:rPr>
                <w:rFonts w:ascii="opensans" w:eastAsia="Times New Roman" w:hAnsi="opensans" w:cs="Times New Roman"/>
                <w:i/>
                <w:iCs/>
                <w:color w:val="333333"/>
                <w:sz w:val="21"/>
                <w:szCs w:val="21"/>
              </w:rPr>
              <w:t>To the Lighthouse</w:t>
            </w:r>
          </w:p>
        </w:tc>
      </w:tr>
    </w:tbl>
    <w:p w:rsidR="00161C49" w:rsidRDefault="00161C49"/>
    <w:sectPr w:rsidR="0016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FB"/>
    <w:rsid w:val="00161C49"/>
    <w:rsid w:val="002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60FB"/>
    <w:rPr>
      <w:b/>
      <w:bCs/>
    </w:rPr>
  </w:style>
  <w:style w:type="character" w:customStyle="1" w:styleId="apple-converted-space">
    <w:name w:val="apple-converted-space"/>
    <w:basedOn w:val="DefaultParagraphFont"/>
    <w:rsid w:val="00276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60FB"/>
    <w:rPr>
      <w:b/>
      <w:bCs/>
    </w:rPr>
  </w:style>
  <w:style w:type="character" w:customStyle="1" w:styleId="apple-converted-space">
    <w:name w:val="apple-converted-space"/>
    <w:basedOn w:val="DefaultParagraphFont"/>
    <w:rsid w:val="0027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1</cp:revision>
  <dcterms:created xsi:type="dcterms:W3CDTF">2016-11-29T16:55:00Z</dcterms:created>
  <dcterms:modified xsi:type="dcterms:W3CDTF">2016-11-29T16:55:00Z</dcterms:modified>
</cp:coreProperties>
</file>